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8F2" w:rsidRPr="00A7590C" w:rsidRDefault="007748F2" w:rsidP="007748F2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Cambria" w:eastAsia="Times New Roman" w:hAnsi="Cambria" w:cstheme="majorHAnsi"/>
          <w:sz w:val="28"/>
          <w:szCs w:val="28"/>
          <w:lang w:eastAsia="pt-PT"/>
        </w:rPr>
      </w:pPr>
      <w:r w:rsidRPr="00A7590C">
        <w:rPr>
          <w:rFonts w:ascii="Cambria" w:hAnsi="Cambria" w:cs="Arial"/>
          <w:b/>
          <w:noProof/>
          <w:sz w:val="24"/>
          <w:szCs w:val="24"/>
          <w:lang w:eastAsia="pt-PT"/>
        </w:rPr>
        <w:drawing>
          <wp:inline distT="0" distB="0" distL="0" distR="0" wp14:anchorId="75A776C0" wp14:editId="3483A17B">
            <wp:extent cx="632460" cy="638175"/>
            <wp:effectExtent l="0" t="0" r="0" b="0"/>
            <wp:docPr id="3" name="Imagem 1" descr="D:\Disco C\IMAGENS\insignia_ang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Disco C\IMAGENS\insignia_angol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00" t="16359" r="19609" b="15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46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590C">
        <w:rPr>
          <w:rFonts w:ascii="Cambria" w:eastAsia="Times New Roman" w:hAnsi="Cambria" w:cstheme="majorHAnsi"/>
          <w:sz w:val="28"/>
          <w:szCs w:val="28"/>
          <w:lang w:eastAsia="pt-PT"/>
        </w:rPr>
        <w:t xml:space="preserve">   </w:t>
      </w:r>
    </w:p>
    <w:p w:rsidR="007748F2" w:rsidRPr="00A7590C" w:rsidRDefault="007748F2" w:rsidP="007748F2">
      <w:pPr>
        <w:spacing w:after="0" w:line="240" w:lineRule="auto"/>
        <w:jc w:val="center"/>
        <w:rPr>
          <w:rFonts w:ascii="Cambria" w:hAnsi="Cambria"/>
          <w:sz w:val="24"/>
          <w:szCs w:val="24"/>
          <w:lang w:val="pt-BR"/>
        </w:rPr>
      </w:pPr>
      <w:r w:rsidRPr="00A7590C">
        <w:rPr>
          <w:rFonts w:ascii="Cambria" w:hAnsi="Cambria"/>
          <w:sz w:val="24"/>
          <w:szCs w:val="24"/>
          <w:lang w:val="pt-BR"/>
        </w:rPr>
        <w:t>REPÚBLICA DE ANGOLA</w:t>
      </w:r>
    </w:p>
    <w:p w:rsidR="007748F2" w:rsidRPr="00A7590C" w:rsidRDefault="007748F2" w:rsidP="007748F2">
      <w:pPr>
        <w:spacing w:after="0" w:line="240" w:lineRule="auto"/>
        <w:jc w:val="center"/>
        <w:rPr>
          <w:rFonts w:ascii="Cambria" w:hAnsi="Cambria"/>
          <w:sz w:val="24"/>
          <w:szCs w:val="24"/>
          <w:lang w:val="pt-BR"/>
        </w:rPr>
      </w:pPr>
      <w:r w:rsidRPr="00A7590C">
        <w:rPr>
          <w:rFonts w:ascii="Cambria" w:hAnsi="Cambria"/>
          <w:sz w:val="24"/>
          <w:szCs w:val="24"/>
          <w:lang w:val="pt-BR"/>
        </w:rPr>
        <w:t>MINISTÉRIO DOS RECURSOS MINERAIS, PETRÓLEO E GÁS</w:t>
      </w:r>
    </w:p>
    <w:p w:rsidR="007748F2" w:rsidRPr="007748F2" w:rsidRDefault="007748F2" w:rsidP="007748F2">
      <w:pPr>
        <w:tabs>
          <w:tab w:val="center" w:pos="4252"/>
          <w:tab w:val="left" w:pos="7250"/>
          <w:tab w:val="right" w:pos="8504"/>
        </w:tabs>
        <w:spacing w:after="0" w:line="240" w:lineRule="auto"/>
        <w:jc w:val="center"/>
        <w:rPr>
          <w:rFonts w:ascii="Cambria" w:eastAsia="Times New Roman" w:hAnsi="Cambria" w:cstheme="majorHAnsi"/>
          <w:b/>
          <w:sz w:val="24"/>
          <w:szCs w:val="24"/>
          <w:lang w:eastAsia="pt-PT"/>
        </w:rPr>
      </w:pPr>
    </w:p>
    <w:p w:rsidR="007748F2" w:rsidRPr="001B7473" w:rsidRDefault="007748F2" w:rsidP="007748F2">
      <w:pPr>
        <w:spacing w:after="0" w:line="240" w:lineRule="auto"/>
        <w:jc w:val="center"/>
        <w:rPr>
          <w:rFonts w:ascii="Cambria" w:eastAsia="Times New Roman" w:hAnsi="Cambria" w:cs="Segoe UI"/>
          <w:b/>
          <w:color w:val="212121"/>
          <w:sz w:val="24"/>
          <w:szCs w:val="24"/>
          <w:u w:val="single"/>
          <w:lang w:eastAsia="pt-PT"/>
        </w:rPr>
      </w:pPr>
      <w:r w:rsidRPr="007748F2">
        <w:rPr>
          <w:rFonts w:ascii="Cambria" w:eastAsia="Times New Roman" w:hAnsi="Cambria" w:cs="Times New Roman"/>
          <w:sz w:val="24"/>
          <w:szCs w:val="24"/>
          <w:lang w:eastAsia="pt-PT"/>
        </w:rPr>
        <w:br/>
      </w:r>
      <w:r w:rsidRPr="007748F2">
        <w:rPr>
          <w:rFonts w:ascii="Cambria" w:eastAsia="Times New Roman" w:hAnsi="Cambria" w:cs="Segoe UI"/>
          <w:b/>
          <w:color w:val="212121"/>
          <w:sz w:val="24"/>
          <w:szCs w:val="24"/>
          <w:u w:val="single"/>
          <w:shd w:val="clear" w:color="auto" w:fill="FFFFFF"/>
          <w:lang w:eastAsia="pt-PT"/>
        </w:rPr>
        <w:t xml:space="preserve">DISCURSO DE SUA EXCELÊNCIA ENG. DIAMANTINO PEDRO AZEVEDO, </w:t>
      </w:r>
      <w:r w:rsidRPr="007748F2">
        <w:rPr>
          <w:rFonts w:ascii="Cambria" w:eastAsia="Times New Roman" w:hAnsi="Cambria" w:cs="Segoe UI"/>
          <w:b/>
          <w:color w:val="212121"/>
          <w:sz w:val="24"/>
          <w:szCs w:val="24"/>
          <w:u w:val="single"/>
          <w:lang w:eastAsia="pt-PT"/>
        </w:rPr>
        <w:t>MINISTRO DOS RECURSOS MINERAIS PETRÓLEO E GÁS, NA CERIMÓNIA DE ABERTURA DA 3ª CONFERÊNCIA INTERNACIONAL “ANGOLA OIL &amp; GAS 2022”</w:t>
      </w:r>
    </w:p>
    <w:p w:rsidR="007748F2" w:rsidRPr="001B7473" w:rsidRDefault="007748F2" w:rsidP="007748F2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212121"/>
          <w:sz w:val="24"/>
          <w:szCs w:val="24"/>
          <w:lang w:eastAsia="pt-PT"/>
        </w:rPr>
      </w:pPr>
    </w:p>
    <w:p w:rsidR="007748F2" w:rsidRPr="001B7473" w:rsidRDefault="007748F2" w:rsidP="007748F2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212121"/>
          <w:sz w:val="24"/>
          <w:szCs w:val="24"/>
          <w:lang w:eastAsia="pt-PT"/>
        </w:rPr>
      </w:pPr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 xml:space="preserve">Excelência Dr. João Manuel Gonçalves Lourenço, Presidente da República de </w:t>
      </w:r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>Angola</w:t>
      </w:r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 xml:space="preserve"> e Titular do Poder Executivo,</w:t>
      </w:r>
    </w:p>
    <w:p w:rsidR="007748F2" w:rsidRPr="001B7473" w:rsidRDefault="007748F2" w:rsidP="007748F2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212121"/>
          <w:sz w:val="24"/>
          <w:szCs w:val="24"/>
          <w:lang w:eastAsia="pt-PT"/>
        </w:rPr>
      </w:pPr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>Excel</w:t>
      </w:r>
      <w:bookmarkStart w:id="0" w:name="_GoBack"/>
      <w:bookmarkEnd w:id="0"/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>ências membros do Executivo Angolano presentes nesta sala,</w:t>
      </w:r>
    </w:p>
    <w:p w:rsidR="007748F2" w:rsidRPr="001B7473" w:rsidRDefault="007748F2" w:rsidP="007748F2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212121"/>
          <w:sz w:val="24"/>
          <w:szCs w:val="24"/>
          <w:lang w:eastAsia="pt-PT"/>
        </w:rPr>
      </w:pPr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>Excelências senhores deputados à Assembleia Nacional</w:t>
      </w:r>
    </w:p>
    <w:p w:rsidR="007748F2" w:rsidRPr="001B7473" w:rsidRDefault="007748F2" w:rsidP="007748F2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212121"/>
          <w:sz w:val="24"/>
          <w:szCs w:val="24"/>
          <w:lang w:eastAsia="pt-PT"/>
        </w:rPr>
      </w:pPr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>Excelências membros do corpo diplomático acreditado em Angola,</w:t>
      </w:r>
    </w:p>
    <w:p w:rsidR="007748F2" w:rsidRPr="001B7473" w:rsidRDefault="007748F2" w:rsidP="007748F2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212121"/>
          <w:sz w:val="24"/>
          <w:szCs w:val="24"/>
          <w:lang w:eastAsia="pt-PT"/>
        </w:rPr>
      </w:pPr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>Excelências representantes das organizações internacionais ligadas a indústria petrolífera,</w:t>
      </w:r>
    </w:p>
    <w:p w:rsidR="007748F2" w:rsidRPr="001B7473" w:rsidRDefault="007748F2" w:rsidP="007748F2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212121"/>
          <w:sz w:val="24"/>
          <w:szCs w:val="24"/>
          <w:lang w:eastAsia="pt-PT"/>
        </w:rPr>
      </w:pPr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 xml:space="preserve">Excelências senhores representantes da empresa </w:t>
      </w:r>
      <w:proofErr w:type="spellStart"/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>Energy</w:t>
      </w:r>
      <w:proofErr w:type="spellEnd"/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 xml:space="preserve"> Capital </w:t>
      </w:r>
      <w:proofErr w:type="spellStart"/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>and</w:t>
      </w:r>
      <w:proofErr w:type="spellEnd"/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 xml:space="preserve"> </w:t>
      </w:r>
      <w:proofErr w:type="spellStart"/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>Power</w:t>
      </w:r>
      <w:proofErr w:type="spellEnd"/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>, organizadora do evento,</w:t>
      </w:r>
    </w:p>
    <w:p w:rsidR="007748F2" w:rsidRPr="001B7473" w:rsidRDefault="007748F2" w:rsidP="007748F2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212121"/>
          <w:sz w:val="24"/>
          <w:szCs w:val="24"/>
          <w:lang w:eastAsia="pt-PT"/>
        </w:rPr>
      </w:pPr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>Excelências representantes das empresas operadoras e prestadoras de serviço do Sector Petrolífero,</w:t>
      </w:r>
    </w:p>
    <w:p w:rsidR="007748F2" w:rsidRPr="001B7473" w:rsidRDefault="007748F2" w:rsidP="007748F2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212121"/>
          <w:sz w:val="24"/>
          <w:szCs w:val="24"/>
          <w:lang w:eastAsia="pt-PT"/>
        </w:rPr>
      </w:pPr>
    </w:p>
    <w:p w:rsidR="007748F2" w:rsidRPr="001B7473" w:rsidRDefault="007748F2" w:rsidP="007748F2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212121"/>
          <w:sz w:val="24"/>
          <w:szCs w:val="24"/>
          <w:lang w:eastAsia="pt-PT"/>
        </w:rPr>
      </w:pPr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>Prezados representantes da imprensa nacional e internacional,</w:t>
      </w:r>
    </w:p>
    <w:p w:rsidR="007748F2" w:rsidRPr="001B7473" w:rsidRDefault="007748F2" w:rsidP="007748F2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212121"/>
          <w:sz w:val="24"/>
          <w:szCs w:val="24"/>
          <w:lang w:eastAsia="pt-PT"/>
        </w:rPr>
      </w:pPr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>Distintos participantes,</w:t>
      </w:r>
    </w:p>
    <w:p w:rsidR="007748F2" w:rsidRPr="001B7473" w:rsidRDefault="007748F2" w:rsidP="007748F2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212121"/>
          <w:sz w:val="24"/>
          <w:szCs w:val="24"/>
          <w:lang w:eastAsia="pt-PT"/>
        </w:rPr>
      </w:pPr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>Minhas senhoras e meus senhores</w:t>
      </w:r>
    </w:p>
    <w:p w:rsidR="007748F2" w:rsidRPr="001B7473" w:rsidRDefault="007748F2" w:rsidP="007748F2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212121"/>
          <w:sz w:val="24"/>
          <w:szCs w:val="24"/>
          <w:lang w:eastAsia="pt-PT"/>
        </w:rPr>
      </w:pPr>
    </w:p>
    <w:p w:rsidR="007748F2" w:rsidRPr="001B7473" w:rsidRDefault="007748F2" w:rsidP="007748F2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212121"/>
          <w:sz w:val="24"/>
          <w:szCs w:val="24"/>
          <w:lang w:eastAsia="pt-PT"/>
        </w:rPr>
      </w:pPr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>Constitui para mim uma grande honra desejar as boas-vindas aos distintos presentes e participantes à esta Conferência Internacional, que hoje damos início e que irá decorrer durante os próximos dois (2) dias.</w:t>
      </w:r>
    </w:p>
    <w:p w:rsidR="007748F2" w:rsidRPr="001B7473" w:rsidRDefault="007748F2" w:rsidP="007748F2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212121"/>
          <w:sz w:val="24"/>
          <w:szCs w:val="24"/>
          <w:lang w:eastAsia="pt-PT"/>
        </w:rPr>
      </w:pPr>
    </w:p>
    <w:p w:rsidR="007748F2" w:rsidRPr="001B7473" w:rsidRDefault="007748F2" w:rsidP="007748F2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212121"/>
          <w:sz w:val="24"/>
          <w:szCs w:val="24"/>
          <w:lang w:eastAsia="pt-PT"/>
        </w:rPr>
      </w:pPr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 xml:space="preserve">Especial saudação e agradecimento dirijo a Vossa Excelência Dr. João Manuel Gonçalves Lourenço, Presidente da República de Angola e Titular do Poder Executivo, por nos honrar com a Vossa presença para proceder a abertura da 3ª Conferência Internacional “Angola </w:t>
      </w:r>
      <w:proofErr w:type="spellStart"/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>Oil</w:t>
      </w:r>
      <w:proofErr w:type="spellEnd"/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 xml:space="preserve"> &amp; </w:t>
      </w:r>
      <w:proofErr w:type="spellStart"/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>Gas</w:t>
      </w:r>
      <w:proofErr w:type="spellEnd"/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 xml:space="preserve"> 2022”.</w:t>
      </w:r>
    </w:p>
    <w:p w:rsidR="007748F2" w:rsidRPr="001B7473" w:rsidRDefault="007748F2" w:rsidP="007748F2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212121"/>
          <w:sz w:val="24"/>
          <w:szCs w:val="24"/>
          <w:lang w:eastAsia="pt-PT"/>
        </w:rPr>
      </w:pPr>
    </w:p>
    <w:p w:rsidR="007748F2" w:rsidRPr="001B7473" w:rsidRDefault="007748F2" w:rsidP="007748F2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212121"/>
          <w:sz w:val="24"/>
          <w:szCs w:val="24"/>
          <w:lang w:eastAsia="pt-PT"/>
        </w:rPr>
      </w:pPr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 xml:space="preserve">Gostaria também de manifestar os nossos agradecimentos à </w:t>
      </w:r>
      <w:proofErr w:type="spellStart"/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>Energy</w:t>
      </w:r>
      <w:proofErr w:type="spellEnd"/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 xml:space="preserve"> Capital </w:t>
      </w:r>
      <w:proofErr w:type="spellStart"/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>and</w:t>
      </w:r>
      <w:proofErr w:type="spellEnd"/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 xml:space="preserve"> </w:t>
      </w:r>
      <w:proofErr w:type="spellStart"/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>Power</w:t>
      </w:r>
      <w:proofErr w:type="spellEnd"/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 xml:space="preserve"> organizador deste evento e às equipas técnicas constituídas por representantes do Ministério dos Recursos Minerais, Petróleo e Gás, Agência Nacional de Petróleo, Gás e Biocombustíveis e </w:t>
      </w:r>
      <w:proofErr w:type="spellStart"/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>Sonangol</w:t>
      </w:r>
      <w:proofErr w:type="spellEnd"/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 xml:space="preserve"> pelo empenho e dedicação em prol da Conferência, bem como aos patrocinadores do evento.</w:t>
      </w:r>
    </w:p>
    <w:p w:rsidR="007748F2" w:rsidRPr="001B7473" w:rsidRDefault="007748F2" w:rsidP="007748F2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212121"/>
          <w:sz w:val="24"/>
          <w:szCs w:val="24"/>
          <w:lang w:eastAsia="pt-PT"/>
        </w:rPr>
      </w:pPr>
    </w:p>
    <w:p w:rsidR="007748F2" w:rsidRPr="001B7473" w:rsidRDefault="007748F2" w:rsidP="007748F2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b/>
          <w:color w:val="212121"/>
          <w:sz w:val="24"/>
          <w:szCs w:val="24"/>
          <w:lang w:eastAsia="pt-PT"/>
        </w:rPr>
      </w:pPr>
      <w:proofErr w:type="gramStart"/>
      <w:r w:rsidRPr="007748F2">
        <w:rPr>
          <w:rFonts w:ascii="Cambria" w:eastAsia="Times New Roman" w:hAnsi="Cambria" w:cs="Segoe UI"/>
          <w:b/>
          <w:color w:val="212121"/>
          <w:sz w:val="24"/>
          <w:szCs w:val="24"/>
          <w:lang w:eastAsia="pt-PT"/>
        </w:rPr>
        <w:t>Excelência Senhor Presidente</w:t>
      </w:r>
      <w:proofErr w:type="gramEnd"/>
      <w:r w:rsidRPr="007748F2">
        <w:rPr>
          <w:rFonts w:ascii="Cambria" w:eastAsia="Times New Roman" w:hAnsi="Cambria" w:cs="Segoe UI"/>
          <w:b/>
          <w:color w:val="212121"/>
          <w:sz w:val="24"/>
          <w:szCs w:val="24"/>
          <w:lang w:eastAsia="pt-PT"/>
        </w:rPr>
        <w:t xml:space="preserve"> da República,</w:t>
      </w:r>
    </w:p>
    <w:p w:rsidR="007748F2" w:rsidRPr="001B7473" w:rsidRDefault="007748F2" w:rsidP="007748F2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b/>
          <w:color w:val="212121"/>
          <w:sz w:val="24"/>
          <w:szCs w:val="24"/>
          <w:lang w:eastAsia="pt-PT"/>
        </w:rPr>
      </w:pPr>
      <w:r w:rsidRPr="007748F2">
        <w:rPr>
          <w:rFonts w:ascii="Cambria" w:eastAsia="Times New Roman" w:hAnsi="Cambria" w:cs="Segoe UI"/>
          <w:b/>
          <w:color w:val="212121"/>
          <w:sz w:val="24"/>
          <w:szCs w:val="24"/>
          <w:lang w:eastAsia="pt-PT"/>
        </w:rPr>
        <w:t>Minhas senhoras e meus senhores,</w:t>
      </w:r>
    </w:p>
    <w:p w:rsidR="007748F2" w:rsidRPr="001B7473" w:rsidRDefault="007748F2" w:rsidP="007748F2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212121"/>
          <w:sz w:val="24"/>
          <w:szCs w:val="24"/>
          <w:lang w:eastAsia="pt-PT"/>
        </w:rPr>
      </w:pPr>
    </w:p>
    <w:p w:rsidR="007748F2" w:rsidRPr="007748F2" w:rsidRDefault="007748F2" w:rsidP="007748F2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212121"/>
          <w:sz w:val="24"/>
          <w:szCs w:val="24"/>
          <w:lang w:eastAsia="pt-PT"/>
        </w:rPr>
      </w:pPr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lastRenderedPageBreak/>
        <w:t xml:space="preserve">Depois das duas edições anteriores, cujos êxitos foram amplamente reconhecidos, esta 3ª Conferência Internacional realiza-se com o </w:t>
      </w:r>
      <w:proofErr w:type="spellStart"/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>objectivo</w:t>
      </w:r>
      <w:proofErr w:type="spellEnd"/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 xml:space="preserve"> de se discutir com o detalhe e relevância que merecem a inclusão, </w:t>
      </w:r>
      <w:proofErr w:type="spellStart"/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>atractividade</w:t>
      </w:r>
      <w:proofErr w:type="spellEnd"/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 xml:space="preserve"> e a inovação que o desenvolvimento do Sector de Petróleo e Gás em Angola tem proporcionado durante os últimos anos. O Governo de Angola dedica particular importância à inclusão e participação </w:t>
      </w:r>
      <w:proofErr w:type="spellStart"/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>activa</w:t>
      </w:r>
      <w:proofErr w:type="spellEnd"/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 xml:space="preserve"> dos quadros e empresas nacionais, ao mesmo tempo que tem criado as condições de mercado </w:t>
      </w:r>
      <w:proofErr w:type="spellStart"/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>atractivas</w:t>
      </w:r>
      <w:proofErr w:type="spellEnd"/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 xml:space="preserve"> para o investimento privado nacional e estrangeiro, num clima de inovação e em total respeito ao ambiente.</w:t>
      </w:r>
    </w:p>
    <w:p w:rsidR="007748F2" w:rsidRPr="001B7473" w:rsidRDefault="007748F2" w:rsidP="007748F2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212121"/>
          <w:sz w:val="24"/>
          <w:szCs w:val="24"/>
          <w:lang w:eastAsia="pt-PT"/>
        </w:rPr>
      </w:pPr>
    </w:p>
    <w:p w:rsidR="007748F2" w:rsidRPr="001B7473" w:rsidRDefault="007748F2" w:rsidP="007748F2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212121"/>
          <w:sz w:val="24"/>
          <w:szCs w:val="24"/>
          <w:lang w:eastAsia="pt-PT"/>
        </w:rPr>
      </w:pPr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 xml:space="preserve">Assim, 3ª Conferência Internacional “Angola </w:t>
      </w:r>
      <w:proofErr w:type="spellStart"/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>Oil</w:t>
      </w:r>
      <w:proofErr w:type="spellEnd"/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 xml:space="preserve"> &amp; </w:t>
      </w:r>
      <w:proofErr w:type="spellStart"/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>Gas</w:t>
      </w:r>
      <w:proofErr w:type="spellEnd"/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 xml:space="preserve"> 2022” propõe-se abordar entre outros os seguintes temas:</w:t>
      </w:r>
    </w:p>
    <w:p w:rsidR="007748F2" w:rsidRPr="001B7473" w:rsidRDefault="007748F2" w:rsidP="007748F2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212121"/>
          <w:sz w:val="24"/>
          <w:szCs w:val="24"/>
          <w:lang w:eastAsia="pt-PT"/>
        </w:rPr>
      </w:pPr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>A evolução do sector petrolífero e gás de angola;</w:t>
      </w:r>
    </w:p>
    <w:p w:rsidR="007748F2" w:rsidRPr="007748F2" w:rsidRDefault="007748F2" w:rsidP="007748F2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212121"/>
          <w:sz w:val="24"/>
          <w:szCs w:val="24"/>
          <w:lang w:eastAsia="pt-PT"/>
        </w:rPr>
      </w:pPr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>O papel crítico dos bancos e instituições financeiras globais e locais no financiamento da indústria petrolífera no geral e conteúdo local em particular, transição energética e criação de capacidades técnicas;</w:t>
      </w:r>
    </w:p>
    <w:p w:rsidR="007748F2" w:rsidRPr="001B7473" w:rsidRDefault="007748F2" w:rsidP="007748F2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212121"/>
          <w:sz w:val="24"/>
          <w:szCs w:val="24"/>
          <w:lang w:eastAsia="pt-PT"/>
        </w:rPr>
      </w:pPr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>Conversão do gás em energia e o futuro da matriz energética de angola;</w:t>
      </w:r>
    </w:p>
    <w:p w:rsidR="007748F2" w:rsidRPr="001B7473" w:rsidRDefault="007748F2" w:rsidP="007748F2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212121"/>
          <w:sz w:val="24"/>
          <w:szCs w:val="24"/>
          <w:lang w:eastAsia="pt-PT"/>
        </w:rPr>
      </w:pPr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>Transição energética e energias renováveis;</w:t>
      </w:r>
    </w:p>
    <w:p w:rsidR="007748F2" w:rsidRPr="001B7473" w:rsidRDefault="007748F2" w:rsidP="007748F2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212121"/>
          <w:sz w:val="24"/>
          <w:szCs w:val="24"/>
          <w:lang w:eastAsia="pt-PT"/>
        </w:rPr>
      </w:pPr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>As novas regras de engajamento e o futuro da exploração em angola;</w:t>
      </w:r>
    </w:p>
    <w:p w:rsidR="007748F2" w:rsidRPr="007748F2" w:rsidRDefault="007748F2" w:rsidP="007748F2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212121"/>
          <w:sz w:val="24"/>
          <w:szCs w:val="24"/>
          <w:lang w:eastAsia="pt-PT"/>
        </w:rPr>
      </w:pPr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 xml:space="preserve">Desafios do mercado </w:t>
      </w:r>
      <w:proofErr w:type="spellStart"/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>downstream</w:t>
      </w:r>
      <w:proofErr w:type="spellEnd"/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 xml:space="preserve"> de angola.</w:t>
      </w:r>
    </w:p>
    <w:p w:rsidR="007748F2" w:rsidRPr="001B7473" w:rsidRDefault="007748F2" w:rsidP="007748F2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212121"/>
          <w:sz w:val="24"/>
          <w:szCs w:val="24"/>
          <w:lang w:eastAsia="pt-PT"/>
        </w:rPr>
      </w:pPr>
    </w:p>
    <w:p w:rsidR="007748F2" w:rsidRPr="001B7473" w:rsidRDefault="007748F2" w:rsidP="007748F2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212121"/>
          <w:sz w:val="24"/>
          <w:szCs w:val="24"/>
          <w:lang w:eastAsia="pt-PT"/>
        </w:rPr>
      </w:pPr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>Acreditamos, que estes e outros temas a serem apresentados merecerão uma ampla discussão por parte dos participantes deste evento e apelamos o máximo empenho de todos para que esta Conferência traga propostas de soluções para os desafios inerentes aos temas acima mencionados.</w:t>
      </w:r>
    </w:p>
    <w:p w:rsidR="007748F2" w:rsidRPr="001B7473" w:rsidRDefault="007748F2" w:rsidP="007748F2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b/>
          <w:color w:val="212121"/>
          <w:sz w:val="24"/>
          <w:szCs w:val="24"/>
          <w:lang w:eastAsia="pt-PT"/>
        </w:rPr>
      </w:pPr>
    </w:p>
    <w:p w:rsidR="007748F2" w:rsidRPr="001B7473" w:rsidRDefault="007748F2" w:rsidP="007748F2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b/>
          <w:color w:val="212121"/>
          <w:sz w:val="24"/>
          <w:szCs w:val="24"/>
          <w:lang w:eastAsia="pt-PT"/>
        </w:rPr>
      </w:pPr>
      <w:r w:rsidRPr="007748F2">
        <w:rPr>
          <w:rFonts w:ascii="Cambria" w:eastAsia="Times New Roman" w:hAnsi="Cambria" w:cs="Segoe UI"/>
          <w:b/>
          <w:color w:val="212121"/>
          <w:sz w:val="24"/>
          <w:szCs w:val="24"/>
          <w:lang w:eastAsia="pt-PT"/>
        </w:rPr>
        <w:t>Excelência senhor Presidente da República</w:t>
      </w:r>
    </w:p>
    <w:p w:rsidR="007748F2" w:rsidRPr="007748F2" w:rsidRDefault="007748F2" w:rsidP="007748F2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b/>
          <w:color w:val="212121"/>
          <w:sz w:val="24"/>
          <w:szCs w:val="24"/>
          <w:lang w:eastAsia="pt-PT"/>
        </w:rPr>
      </w:pPr>
      <w:r w:rsidRPr="007748F2">
        <w:rPr>
          <w:rFonts w:ascii="Cambria" w:eastAsia="Times New Roman" w:hAnsi="Cambria" w:cs="Segoe UI"/>
          <w:b/>
          <w:color w:val="212121"/>
          <w:sz w:val="24"/>
          <w:szCs w:val="24"/>
          <w:lang w:eastAsia="pt-PT"/>
        </w:rPr>
        <w:t>Minhas senhoras e meus senhores,</w:t>
      </w:r>
    </w:p>
    <w:p w:rsidR="007748F2" w:rsidRPr="001B7473" w:rsidRDefault="007748F2" w:rsidP="007748F2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212121"/>
          <w:sz w:val="24"/>
          <w:szCs w:val="24"/>
          <w:lang w:eastAsia="pt-PT"/>
        </w:rPr>
      </w:pPr>
    </w:p>
    <w:p w:rsidR="007748F2" w:rsidRPr="001B7473" w:rsidRDefault="007748F2" w:rsidP="007748F2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212121"/>
          <w:sz w:val="24"/>
          <w:szCs w:val="24"/>
          <w:lang w:eastAsia="pt-PT"/>
        </w:rPr>
      </w:pPr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 xml:space="preserve">Gostaríamos de realçar, que o Governo de Angola sob a liderança de Sua Excelência Dr. João Manuel Gonçalves Lourenço, Presidente da República de Angola e Titular do Poder Executivo, continua empenhado na implementação de medidas tendentes a melhorar a competitividade de Angola em termos de </w:t>
      </w:r>
      <w:proofErr w:type="spellStart"/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>atracção</w:t>
      </w:r>
      <w:proofErr w:type="spellEnd"/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 xml:space="preserve"> de investimentos e neste sentido, podemos assegurar que continuaremos a envidar esforços para que a indústria petrolífera angolana continue a proporcionar o máximo de benefícios para o povo angolano e ao mesmo tempo garantir o retorno para os investidores.</w:t>
      </w:r>
    </w:p>
    <w:p w:rsidR="007748F2" w:rsidRPr="001B7473" w:rsidRDefault="007748F2" w:rsidP="007748F2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212121"/>
          <w:sz w:val="24"/>
          <w:szCs w:val="24"/>
          <w:lang w:eastAsia="pt-PT"/>
        </w:rPr>
      </w:pPr>
    </w:p>
    <w:p w:rsidR="007748F2" w:rsidRPr="001B7473" w:rsidRDefault="007748F2" w:rsidP="007748F2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b/>
          <w:color w:val="212121"/>
          <w:sz w:val="24"/>
          <w:szCs w:val="24"/>
          <w:lang w:eastAsia="pt-PT"/>
        </w:rPr>
      </w:pPr>
      <w:r w:rsidRPr="007748F2">
        <w:rPr>
          <w:rFonts w:ascii="Cambria" w:eastAsia="Times New Roman" w:hAnsi="Cambria" w:cs="Segoe UI"/>
          <w:b/>
          <w:color w:val="212121"/>
          <w:sz w:val="24"/>
          <w:szCs w:val="24"/>
          <w:lang w:eastAsia="pt-PT"/>
        </w:rPr>
        <w:t>Excelência senhor Presidente da República</w:t>
      </w:r>
    </w:p>
    <w:p w:rsidR="007748F2" w:rsidRPr="007748F2" w:rsidRDefault="007748F2" w:rsidP="007748F2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b/>
          <w:color w:val="212121"/>
          <w:sz w:val="24"/>
          <w:szCs w:val="24"/>
          <w:lang w:eastAsia="pt-PT"/>
        </w:rPr>
      </w:pPr>
      <w:r w:rsidRPr="007748F2">
        <w:rPr>
          <w:rFonts w:ascii="Cambria" w:eastAsia="Times New Roman" w:hAnsi="Cambria" w:cs="Segoe UI"/>
          <w:b/>
          <w:color w:val="212121"/>
          <w:sz w:val="24"/>
          <w:szCs w:val="24"/>
          <w:lang w:eastAsia="pt-PT"/>
        </w:rPr>
        <w:t>Minhas senhoras e meus senhores,</w:t>
      </w:r>
    </w:p>
    <w:p w:rsidR="007748F2" w:rsidRPr="001B7473" w:rsidRDefault="007748F2" w:rsidP="007748F2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212121"/>
          <w:sz w:val="24"/>
          <w:szCs w:val="24"/>
          <w:lang w:eastAsia="pt-PT"/>
        </w:rPr>
      </w:pPr>
    </w:p>
    <w:p w:rsidR="007748F2" w:rsidRPr="007748F2" w:rsidRDefault="007748F2" w:rsidP="007748F2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212121"/>
          <w:sz w:val="24"/>
          <w:szCs w:val="24"/>
          <w:lang w:eastAsia="pt-PT"/>
        </w:rPr>
      </w:pPr>
      <w:r w:rsidRPr="007748F2">
        <w:rPr>
          <w:rFonts w:ascii="Cambria" w:eastAsia="Times New Roman" w:hAnsi="Cambria" w:cs="Segoe UI"/>
          <w:color w:val="212121"/>
          <w:sz w:val="24"/>
          <w:szCs w:val="24"/>
          <w:lang w:eastAsia="pt-PT"/>
        </w:rPr>
        <w:t>Para terminar a minha intervenção, gostaria de reiterar o nosso compromisso no sentido de continuar a cooperar com os nossos parceiros da indústria e das organizações internacionais e regionais designadamente a OPEP e a APPO com vista a garantir a estabilidade do mercado petrolífero.</w:t>
      </w:r>
    </w:p>
    <w:p w:rsidR="007748F2" w:rsidRPr="007748F2" w:rsidRDefault="007748F2" w:rsidP="007748F2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212121"/>
          <w:sz w:val="24"/>
          <w:szCs w:val="24"/>
          <w:lang w:eastAsia="pt-PT"/>
        </w:rPr>
      </w:pPr>
    </w:p>
    <w:p w:rsidR="007748F2" w:rsidRPr="007748F2" w:rsidRDefault="007748F2" w:rsidP="007748F2">
      <w:pPr>
        <w:spacing w:after="0" w:line="240" w:lineRule="auto"/>
        <w:jc w:val="both"/>
        <w:textAlignment w:val="baseline"/>
        <w:rPr>
          <w:rFonts w:ascii="Cambria" w:eastAsia="Times New Roman" w:hAnsi="Cambria" w:cs="Segoe UI"/>
          <w:color w:val="212121"/>
          <w:sz w:val="24"/>
          <w:szCs w:val="24"/>
          <w:lang w:eastAsia="pt-PT"/>
        </w:rPr>
      </w:pPr>
    </w:p>
    <w:p w:rsidR="00714137" w:rsidRPr="007748F2" w:rsidRDefault="007748F2" w:rsidP="007748F2">
      <w:pPr>
        <w:spacing w:after="0"/>
        <w:jc w:val="both"/>
        <w:rPr>
          <w:rFonts w:ascii="Cambria" w:hAnsi="Cambria"/>
          <w:sz w:val="24"/>
          <w:szCs w:val="24"/>
        </w:rPr>
      </w:pPr>
      <w:r w:rsidRPr="007748F2">
        <w:rPr>
          <w:rFonts w:ascii="Cambria" w:hAnsi="Cambria" w:cs="Segoe UI"/>
          <w:color w:val="212121"/>
          <w:sz w:val="24"/>
          <w:szCs w:val="24"/>
          <w:shd w:val="clear" w:color="auto" w:fill="FFFFFF"/>
        </w:rPr>
        <w:t>Luanda, aos</w:t>
      </w:r>
      <w:r w:rsidRPr="007748F2">
        <w:rPr>
          <w:rFonts w:ascii="Cambria" w:hAnsi="Cambria" w:cs="Segoe UI"/>
          <w:color w:val="212121"/>
          <w:sz w:val="24"/>
          <w:szCs w:val="24"/>
          <w:shd w:val="clear" w:color="auto" w:fill="FFFFFF"/>
        </w:rPr>
        <w:t xml:space="preserve"> 29</w:t>
      </w:r>
      <w:r w:rsidRPr="007748F2">
        <w:rPr>
          <w:rFonts w:ascii="Cambria" w:hAnsi="Cambria" w:cs="Segoe UI"/>
          <w:color w:val="212121"/>
          <w:sz w:val="24"/>
          <w:szCs w:val="24"/>
          <w:shd w:val="clear" w:color="auto" w:fill="FFFFFF"/>
        </w:rPr>
        <w:t xml:space="preserve"> de </w:t>
      </w:r>
      <w:proofErr w:type="gramStart"/>
      <w:r w:rsidRPr="007748F2">
        <w:rPr>
          <w:rFonts w:ascii="Cambria" w:hAnsi="Cambria" w:cs="Segoe UI"/>
          <w:color w:val="212121"/>
          <w:sz w:val="24"/>
          <w:szCs w:val="24"/>
          <w:shd w:val="clear" w:color="auto" w:fill="FFFFFF"/>
        </w:rPr>
        <w:t>Novembro</w:t>
      </w:r>
      <w:proofErr w:type="gramEnd"/>
      <w:r w:rsidRPr="007748F2">
        <w:rPr>
          <w:rFonts w:ascii="Cambria" w:hAnsi="Cambria" w:cs="Segoe UI"/>
          <w:color w:val="212121"/>
          <w:sz w:val="24"/>
          <w:szCs w:val="24"/>
          <w:shd w:val="clear" w:color="auto" w:fill="FFFFFF"/>
        </w:rPr>
        <w:t xml:space="preserve"> </w:t>
      </w:r>
      <w:r w:rsidRPr="007748F2">
        <w:rPr>
          <w:rFonts w:ascii="Cambria" w:hAnsi="Cambria" w:cs="Segoe UI"/>
          <w:color w:val="212121"/>
          <w:sz w:val="24"/>
          <w:szCs w:val="24"/>
          <w:shd w:val="clear" w:color="auto" w:fill="FFFFFF"/>
        </w:rPr>
        <w:t>2022</w:t>
      </w:r>
      <w:r w:rsidRPr="007748F2">
        <w:rPr>
          <w:rFonts w:ascii="Cambria" w:hAnsi="Cambria" w:cs="Segoe UI"/>
          <w:color w:val="212121"/>
          <w:sz w:val="24"/>
          <w:szCs w:val="24"/>
          <w:shd w:val="clear" w:color="auto" w:fill="FFFFFF"/>
        </w:rPr>
        <w:t>.</w:t>
      </w:r>
    </w:p>
    <w:sectPr w:rsidR="00714137" w:rsidRPr="007748F2" w:rsidSect="00847D49">
      <w:headerReference w:type="default" r:id="rId5"/>
      <w:footerReference w:type="default" r:id="rId6"/>
      <w:footerReference w:type="firs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59F5" w:rsidRPr="003F079E" w:rsidRDefault="007748F2" w:rsidP="003F079E">
    <w:pPr>
      <w:jc w:val="both"/>
      <w:rPr>
        <w:rFonts w:ascii="Arial" w:hAnsi="Arial" w:cs="Arial"/>
        <w:b/>
        <w:sz w:val="16"/>
        <w:szCs w:val="16"/>
      </w:rPr>
    </w:pPr>
    <w:r w:rsidRPr="003F079E">
      <w:rPr>
        <w:rFonts w:ascii="Arial" w:hAnsi="Arial" w:cs="Arial"/>
        <w:b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</w:t>
    </w:r>
  </w:p>
  <w:p w:rsidR="003559F5" w:rsidRDefault="007748F2" w:rsidP="003559F5">
    <w:pPr>
      <w:ind w:left="2832" w:firstLine="708"/>
      <w:rPr>
        <w:rFonts w:ascii="Arial" w:hAnsi="Arial" w:cs="Arial"/>
        <w:b/>
        <w:sz w:val="16"/>
        <w:szCs w:val="16"/>
      </w:rPr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3481976" wp14:editId="10059A1D">
              <wp:simplePos x="0" y="0"/>
              <wp:positionH relativeFrom="column">
                <wp:posOffset>4295775</wp:posOffset>
              </wp:positionH>
              <wp:positionV relativeFrom="paragraph">
                <wp:posOffset>107315</wp:posOffset>
              </wp:positionV>
              <wp:extent cx="0" cy="381000"/>
              <wp:effectExtent l="0" t="0" r="19050" b="19050"/>
              <wp:wrapNone/>
              <wp:docPr id="2" name="Conexão re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100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0D16360" id="Conexão reta 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25pt,8.45pt" to="338.25pt,3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" strokecolor="windowText" strokeweight="1pt">
              <v:stroke joinstyle="miter"/>
            </v:line>
          </w:pict>
        </mc:Fallback>
      </mc:AlternateContent>
    </w:r>
    <w:r>
      <w:rPr>
        <w:noProof/>
        <w:lang w:eastAsia="pt-PT"/>
      </w:rPr>
      <w:drawing>
        <wp:anchor distT="0" distB="0" distL="114300" distR="114300" simplePos="0" relativeHeight="251661312" behindDoc="0" locked="0" layoutInCell="1" allowOverlap="1" wp14:anchorId="41F600A2" wp14:editId="1583263D">
          <wp:simplePos x="0" y="0"/>
          <wp:positionH relativeFrom="margin">
            <wp:posOffset>2876550</wp:posOffset>
          </wp:positionH>
          <wp:positionV relativeFrom="paragraph">
            <wp:posOffset>119380</wp:posOffset>
          </wp:positionV>
          <wp:extent cx="1465580" cy="600075"/>
          <wp:effectExtent l="0" t="0" r="0" b="0"/>
          <wp:wrapThrough wrapText="bothSides">
            <wp:wrapPolygon edited="0">
              <wp:start x="3088" y="0"/>
              <wp:lineTo x="1404" y="11657"/>
              <wp:lineTo x="1685" y="15086"/>
              <wp:lineTo x="8142" y="15086"/>
              <wp:lineTo x="20496" y="11657"/>
              <wp:lineTo x="20496" y="2057"/>
              <wp:lineTo x="6458" y="0"/>
              <wp:lineTo x="3088" y="0"/>
            </wp:wrapPolygon>
          </wp:wrapThrough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GdA_principal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919" t="41176" r="27022" b="32552"/>
                  <a:stretch/>
                </pic:blipFill>
                <pic:spPr bwMode="auto">
                  <a:xfrm>
                    <a:off x="0" y="0"/>
                    <a:ext cx="1465580" cy="600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559F5" w:rsidRPr="00BF0362" w:rsidRDefault="007748F2" w:rsidP="003559F5">
    <w:pPr>
      <w:ind w:left="708"/>
      <w:rPr>
        <w:rFonts w:ascii="Arial" w:hAnsi="Arial" w:cs="Arial"/>
        <w:b/>
        <w:sz w:val="14"/>
        <w:szCs w:val="14"/>
      </w:rPr>
    </w:pPr>
    <w:r>
      <w:rPr>
        <w:noProof/>
        <w:lang w:eastAsia="pt-PT"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635EAE67" wp14:editId="425580C1">
              <wp:simplePos x="0" y="0"/>
              <wp:positionH relativeFrom="column">
                <wp:posOffset>4291965</wp:posOffset>
              </wp:positionH>
              <wp:positionV relativeFrom="paragraph">
                <wp:posOffset>90170</wp:posOffset>
              </wp:positionV>
              <wp:extent cx="1485900" cy="1404620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559F5" w:rsidRPr="00BF0362" w:rsidRDefault="007748F2" w:rsidP="003559F5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BF036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Ministério dos Recursos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BF0362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Minerais, Petróleo e Gás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5EAE67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37.95pt;margin-top:7.1pt;width:117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" filled="f" stroked="f">
              <v:textbox style="mso-fit-shape-to-text:t">
                <w:txbxContent>
                  <w:p w:rsidR="003559F5" w:rsidRPr="00BF0362" w:rsidRDefault="007748F2" w:rsidP="003559F5">
                    <w:pPr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BF0362">
                      <w:rPr>
                        <w:rFonts w:ascii="Arial" w:hAnsi="Arial" w:cs="Arial"/>
                        <w:sz w:val="14"/>
                        <w:szCs w:val="14"/>
                      </w:rPr>
                      <w:t>Ministério dos Recursos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</w:t>
                    </w:r>
                    <w:r w:rsidRPr="00BF0362">
                      <w:rPr>
                        <w:rFonts w:ascii="Arial" w:hAnsi="Arial" w:cs="Arial"/>
                        <w:sz w:val="14"/>
                        <w:szCs w:val="14"/>
                      </w:rPr>
                      <w:t>Minerais, Petróleo e Gás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39560F" wp14:editId="63A77781">
              <wp:simplePos x="0" y="0"/>
              <wp:positionH relativeFrom="column">
                <wp:posOffset>-152400</wp:posOffset>
              </wp:positionH>
              <wp:positionV relativeFrom="paragraph">
                <wp:posOffset>69215</wp:posOffset>
              </wp:positionV>
              <wp:extent cx="2645423" cy="742950"/>
              <wp:effectExtent l="0" t="0" r="0" b="0"/>
              <wp:wrapNone/>
              <wp:docPr id="157" name="Caixa de Texto 1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45423" cy="742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559F5" w:rsidRDefault="007748F2" w:rsidP="003559F5">
                          <w:pPr>
                            <w:pStyle w:val="Rodap"/>
                            <w:tabs>
                              <w:tab w:val="clear" w:pos="4252"/>
                              <w:tab w:val="center" w:pos="4111"/>
                            </w:tabs>
                            <w:jc w:val="both"/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 xml:space="preserve">Rua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Gamal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 xml:space="preserve"> Nasser, Torre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 xml:space="preserve"> A, Eixo Viário</w:t>
                          </w:r>
                        </w:p>
                        <w:p w:rsidR="00FB3E2F" w:rsidRPr="006B19BB" w:rsidRDefault="007748F2" w:rsidP="003559F5">
                          <w:pPr>
                            <w:pStyle w:val="Rodap"/>
                            <w:tabs>
                              <w:tab w:val="clear" w:pos="4252"/>
                              <w:tab w:val="center" w:pos="4111"/>
                            </w:tabs>
                            <w:jc w:val="both"/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 xml:space="preserve">Distrito Urbano da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Ingombata</w:t>
                          </w:r>
                          <w:proofErr w:type="spellEnd"/>
                        </w:p>
                        <w:p w:rsidR="00FB3E2F" w:rsidRDefault="007748F2" w:rsidP="003559F5">
                          <w:pPr>
                            <w:pStyle w:val="Rodap"/>
                            <w:tabs>
                              <w:tab w:val="clear" w:pos="4252"/>
                              <w:tab w:val="center" w:pos="4111"/>
                            </w:tabs>
                            <w:jc w:val="both"/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telefone: 226 42 13 40</w:t>
                          </w:r>
                          <w:r w:rsidRPr="006B19BB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 xml:space="preserve">, 226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 xml:space="preserve">42 </w:t>
                          </w:r>
                          <w:r w:rsidRPr="006B19BB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 xml:space="preserve">00 00, </w:t>
                          </w:r>
                        </w:p>
                        <w:p w:rsidR="003559F5" w:rsidRPr="00FB3E2F" w:rsidRDefault="007748F2" w:rsidP="003559F5">
                          <w:pPr>
                            <w:pStyle w:val="Rodap"/>
                            <w:tabs>
                              <w:tab w:val="clear" w:pos="4252"/>
                              <w:tab w:val="center" w:pos="4111"/>
                            </w:tabs>
                            <w:jc w:val="both"/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6B19BB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Luanda – Angola</w:t>
                          </w:r>
                        </w:p>
                        <w:p w:rsidR="003559F5" w:rsidRPr="00F3420D" w:rsidRDefault="007748F2" w:rsidP="003559F5">
                          <w:pPr>
                            <w:tabs>
                              <w:tab w:val="center" w:pos="4111"/>
                            </w:tabs>
                            <w:jc w:val="both"/>
                            <w:rPr>
                              <w:rFonts w:ascii="Arial" w:hAnsi="Arial" w:cs="Arial"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39560F" id="Caixa de Texto 157" o:spid="_x0000_s1027" type="#_x0000_t202" style="position:absolute;left:0;text-align:left;margin-left:-12pt;margin-top:5.45pt;width:208.3pt;height:5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" filled="f" stroked="f" strokeweight=".5pt">
              <v:textbox inset="0,,0">
                <w:txbxContent>
                  <w:p w:rsidR="003559F5" w:rsidRDefault="007748F2" w:rsidP="003559F5">
                    <w:pPr>
                      <w:pStyle w:val="Rodap"/>
                      <w:tabs>
                        <w:tab w:val="clear" w:pos="4252"/>
                        <w:tab w:val="center" w:pos="4111"/>
                      </w:tabs>
                      <w:jc w:val="both"/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 xml:space="preserve">Rua </w:t>
                    </w:r>
                    <w:proofErr w:type="spellStart"/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Gamal</w:t>
                    </w:r>
                    <w:proofErr w:type="spellEnd"/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 xml:space="preserve"> Nasser, Torre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 xml:space="preserve"> A, Eixo Viário</w:t>
                    </w:r>
                  </w:p>
                  <w:p w:rsidR="00FB3E2F" w:rsidRPr="006B19BB" w:rsidRDefault="007748F2" w:rsidP="003559F5">
                    <w:pPr>
                      <w:pStyle w:val="Rodap"/>
                      <w:tabs>
                        <w:tab w:val="clear" w:pos="4252"/>
                        <w:tab w:val="center" w:pos="4111"/>
                      </w:tabs>
                      <w:jc w:val="both"/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 xml:space="preserve">Distrito Urbano da </w:t>
                    </w:r>
                    <w:proofErr w:type="spellStart"/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Ingombata</w:t>
                    </w:r>
                    <w:proofErr w:type="spellEnd"/>
                  </w:p>
                  <w:p w:rsidR="00FB3E2F" w:rsidRDefault="007748F2" w:rsidP="003559F5">
                    <w:pPr>
                      <w:pStyle w:val="Rodap"/>
                      <w:tabs>
                        <w:tab w:val="clear" w:pos="4252"/>
                        <w:tab w:val="center" w:pos="4111"/>
                      </w:tabs>
                      <w:jc w:val="both"/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telefone: 226 42 13 40</w:t>
                    </w:r>
                    <w:r w:rsidRPr="006B19BB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 xml:space="preserve">, 226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 xml:space="preserve">42 </w:t>
                    </w:r>
                    <w:r w:rsidRPr="006B19BB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 xml:space="preserve">00 00, </w:t>
                    </w:r>
                  </w:p>
                  <w:p w:rsidR="003559F5" w:rsidRPr="00FB3E2F" w:rsidRDefault="007748F2" w:rsidP="003559F5">
                    <w:pPr>
                      <w:pStyle w:val="Rodap"/>
                      <w:tabs>
                        <w:tab w:val="clear" w:pos="4252"/>
                        <w:tab w:val="center" w:pos="4111"/>
                      </w:tabs>
                      <w:jc w:val="both"/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6B19BB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Luanda – Angola</w:t>
                    </w:r>
                  </w:p>
                  <w:p w:rsidR="003559F5" w:rsidRPr="00F3420D" w:rsidRDefault="007748F2" w:rsidP="003559F5">
                    <w:pPr>
                      <w:tabs>
                        <w:tab w:val="center" w:pos="4111"/>
                      </w:tabs>
                      <w:jc w:val="both"/>
                      <w:rPr>
                        <w:rFonts w:ascii="Arial" w:hAnsi="Arial" w:cs="Arial"/>
                        <w:color w:val="000000" w:themeColor="text1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A08BF2" wp14:editId="6C2594F5">
              <wp:simplePos x="0" y="0"/>
              <wp:positionH relativeFrom="column">
                <wp:posOffset>-209550</wp:posOffset>
              </wp:positionH>
              <wp:positionV relativeFrom="paragraph">
                <wp:posOffset>135890</wp:posOffset>
              </wp:positionV>
              <wp:extent cx="0" cy="381000"/>
              <wp:effectExtent l="0" t="0" r="19050" b="19050"/>
              <wp:wrapNone/>
              <wp:docPr id="1" name="Conexão re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38100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829A412" id="Conexão reta 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5pt,10.7pt" to="-16.5pt,4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" strokecolor="windowText" strokeweight="1pt">
              <v:stroke joinstyle="miter"/>
            </v:line>
          </w:pict>
        </mc:Fallback>
      </mc:AlternateContent>
    </w:r>
    <w:r>
      <w:rPr>
        <w:rFonts w:ascii="Arial" w:hAnsi="Arial" w:cs="Arial"/>
        <w:b/>
        <w:sz w:val="16"/>
        <w:szCs w:val="16"/>
      </w:rPr>
      <w:t xml:space="preserve">                                                                                                      </w:t>
    </w:r>
    <w:r w:rsidRPr="009027D3">
      <w:rPr>
        <w:rFonts w:ascii="Arial" w:hAnsi="Arial" w:cs="Arial"/>
        <w:b/>
        <w:sz w:val="16"/>
        <w:szCs w:val="16"/>
      </w:rPr>
      <w:t>mirempet.</w:t>
    </w:r>
    <w:r w:rsidRPr="00BF0362">
      <w:rPr>
        <w:rFonts w:ascii="Arial" w:hAnsi="Arial" w:cs="Arial"/>
        <w:b/>
        <w:color w:val="C00000"/>
        <w:sz w:val="14"/>
        <w:szCs w:val="14"/>
      </w:rPr>
      <w:t>gov.ao</w:t>
    </w:r>
  </w:p>
  <w:p w:rsidR="003559F5" w:rsidRDefault="007748F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FB4" w:rsidRDefault="007748F2" w:rsidP="001D7FB4">
    <w:pPr>
      <w:pStyle w:val="Rodap"/>
      <w:jc w:val="right"/>
      <w:rPr>
        <w:noProof/>
        <w:lang w:eastAsia="pt-PT"/>
      </w:rPr>
    </w:pPr>
  </w:p>
  <w:p w:rsidR="001D7FB4" w:rsidRDefault="007748F2" w:rsidP="001D7FB4">
    <w:pPr>
      <w:pStyle w:val="Rodap"/>
    </w:pPr>
  </w:p>
  <w:p w:rsidR="002D0BB0" w:rsidRDefault="007748F2">
    <w:pPr>
      <w:pStyle w:val="Rodap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D0773B" wp14:editId="707B18ED">
              <wp:simplePos x="0" y="0"/>
              <wp:positionH relativeFrom="column">
                <wp:posOffset>1955818</wp:posOffset>
              </wp:positionH>
              <wp:positionV relativeFrom="paragraph">
                <wp:posOffset>360680</wp:posOffset>
              </wp:positionV>
              <wp:extent cx="4752322" cy="274320"/>
              <wp:effectExtent l="0" t="0" r="0" b="0"/>
              <wp:wrapNone/>
              <wp:docPr id="20" name="Retângulo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752322" cy="274320"/>
                      </a:xfrm>
                      <a:prstGeom prst="rect">
                        <a:avLst/>
                      </a:prstGeom>
                      <a:solidFill>
                        <a:sysClr val="window" lastClr="FFFFFF">
                          <a:alpha val="0"/>
                        </a:sysClr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889940A" id="Retângulo 20" o:spid="_x0000_s1026" style="position:absolute;margin-left:154pt;margin-top:28.4pt;width:374.2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" fillcolor="window" stroked="f" strokeweight="1pt">
              <v:fill opacity="0"/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1EC7" w:rsidRDefault="007748F2">
    <w:pPr>
      <w:pStyle w:val="Cabealho"/>
    </w:pPr>
  </w:p>
  <w:p w:rsidR="00451EC7" w:rsidRDefault="007748F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8F2"/>
    <w:rsid w:val="002C7CB7"/>
    <w:rsid w:val="007748F2"/>
    <w:rsid w:val="0082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1059F"/>
  <w15:chartTrackingRefBased/>
  <w15:docId w15:val="{C06A0D97-2255-46F0-8EF2-BADFB5DA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F2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774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748F2"/>
  </w:style>
  <w:style w:type="paragraph" w:styleId="Rodap">
    <w:name w:val="footer"/>
    <w:basedOn w:val="Normal"/>
    <w:link w:val="RodapCarter"/>
    <w:uiPriority w:val="99"/>
    <w:unhideWhenUsed/>
    <w:rsid w:val="007748F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74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691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Cunha</dc:creator>
  <cp:keywords/>
  <dc:description/>
  <cp:lastModifiedBy>Cristina Cunha</cp:lastModifiedBy>
  <cp:revision>1</cp:revision>
  <dcterms:created xsi:type="dcterms:W3CDTF">2022-11-29T13:04:00Z</dcterms:created>
  <dcterms:modified xsi:type="dcterms:W3CDTF">2022-11-29T13:13:00Z</dcterms:modified>
</cp:coreProperties>
</file>